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8256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3E581833" w14:textId="77777777" w:rsidR="00384EFA" w:rsidRDefault="00384EFA">
      <w:pPr>
        <w:pStyle w:val="Textoindependiente"/>
        <w:spacing w:before="10"/>
        <w:rPr>
          <w:rFonts w:ascii="Times New Roman"/>
          <w:sz w:val="28"/>
        </w:rPr>
      </w:pPr>
    </w:p>
    <w:p w14:paraId="54A53936" w14:textId="77777777" w:rsidR="00384EFA" w:rsidRDefault="00BF3202">
      <w:pPr>
        <w:pStyle w:val="Ttulo"/>
      </w:pPr>
      <w:r>
        <w:t>AUTORIZACIÓN</w:t>
      </w:r>
      <w:r>
        <w:rPr>
          <w:spacing w:val="-6"/>
        </w:rPr>
        <w:t xml:space="preserve"> </w:t>
      </w:r>
      <w:r>
        <w:t>VEOMACONDO</w:t>
      </w:r>
    </w:p>
    <w:p w14:paraId="6190C0E7" w14:textId="77777777" w:rsidR="00384EFA" w:rsidRDefault="00BF3202">
      <w:pPr>
        <w:pStyle w:val="Textoindependiente"/>
        <w:tabs>
          <w:tab w:val="left" w:pos="595"/>
          <w:tab w:val="left" w:pos="1742"/>
          <w:tab w:val="left" w:pos="2530"/>
        </w:tabs>
        <w:spacing w:before="249"/>
        <w:ind w:left="11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455A8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44AEA324" w14:textId="77777777" w:rsidR="00384EFA" w:rsidRDefault="00384EFA">
      <w:pPr>
        <w:pStyle w:val="Textoindependiente"/>
        <w:spacing w:before="6"/>
        <w:rPr>
          <w:rFonts w:ascii="Times New Roman"/>
          <w:sz w:val="24"/>
        </w:rPr>
      </w:pPr>
    </w:p>
    <w:p w14:paraId="7AB57B75" w14:textId="77777777" w:rsidR="00384EFA" w:rsidRDefault="00BF3202">
      <w:pPr>
        <w:pStyle w:val="Textoindependiente"/>
        <w:tabs>
          <w:tab w:val="left" w:pos="5504"/>
          <w:tab w:val="left" w:pos="6737"/>
        </w:tabs>
        <w:spacing w:line="235" w:lineRule="auto"/>
        <w:ind w:left="114" w:right="330"/>
        <w:jc w:val="both"/>
      </w:pPr>
      <w:r>
        <w:t>Por</w:t>
      </w:r>
      <w:r>
        <w:rPr>
          <w:spacing w:val="79"/>
        </w:rPr>
        <w:t xml:space="preserve"> </w:t>
      </w:r>
      <w:r>
        <w:t>medio</w:t>
      </w:r>
      <w:r>
        <w:rPr>
          <w:spacing w:val="77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la</w:t>
      </w:r>
      <w:r>
        <w:rPr>
          <w:spacing w:val="78"/>
        </w:rPr>
        <w:t xml:space="preserve"> </w:t>
      </w:r>
      <w:r>
        <w:t>presente,</w:t>
      </w:r>
      <w:r>
        <w:rPr>
          <w:spacing w:val="79"/>
        </w:rPr>
        <w:t xml:space="preserve"> </w:t>
      </w:r>
      <w:r>
        <w:t>Yo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quien</w:t>
      </w:r>
      <w:r>
        <w:rPr>
          <w:spacing w:val="10"/>
        </w:rPr>
        <w:t xml:space="preserve"> </w:t>
      </w:r>
      <w:r>
        <w:t>actúa</w:t>
      </w:r>
      <w:r>
        <w:rPr>
          <w:spacing w:val="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representación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(productora),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domicilio</w:t>
      </w:r>
      <w:r>
        <w:rPr>
          <w:spacing w:val="9"/>
        </w:rPr>
        <w:t xml:space="preserve"> </w:t>
      </w:r>
      <w:r>
        <w:t>en</w:t>
      </w:r>
    </w:p>
    <w:p w14:paraId="1F4E407A" w14:textId="7F959237" w:rsidR="00384EFA" w:rsidRDefault="00BF3202">
      <w:pPr>
        <w:pStyle w:val="Textoindependiente"/>
        <w:tabs>
          <w:tab w:val="left" w:pos="1554"/>
          <w:tab w:val="left" w:pos="6565"/>
        </w:tabs>
        <w:spacing w:line="249" w:lineRule="exact"/>
        <w:ind w:left="11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dirección</w:t>
      </w:r>
      <w:r>
        <w:rPr>
          <w:rFonts w:ascii="Times New Roman" w:hAnsi="Times New Roman"/>
          <w:u w:val="single"/>
        </w:rPr>
        <w:tab/>
      </w:r>
      <w:r>
        <w:t>y</w:t>
      </w:r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 w:rsidR="00AA0D78">
        <w:t>NIT</w:t>
      </w:r>
      <w:r>
        <w:rPr>
          <w:spacing w:val="46"/>
        </w:rPr>
        <w:t xml:space="preserve"> </w:t>
      </w:r>
      <w:r>
        <w:t>número</w:t>
      </w:r>
    </w:p>
    <w:p w14:paraId="180C3D4C" w14:textId="77777777" w:rsidR="00384EFA" w:rsidRDefault="00BF3202">
      <w:pPr>
        <w:pStyle w:val="Textoindependiente"/>
        <w:tabs>
          <w:tab w:val="left" w:pos="1795"/>
        </w:tabs>
        <w:spacing w:before="12" w:line="235" w:lineRule="auto"/>
        <w:ind w:left="114" w:right="232" w:firstLine="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 Deseo adherirme a la página web de Visionado Especial de Obras</w:t>
      </w:r>
      <w:r>
        <w:rPr>
          <w:spacing w:val="1"/>
        </w:rPr>
        <w:t xml:space="preserve"> </w:t>
      </w:r>
      <w:r>
        <w:t>para Miembros de la Academia Colombiana de Artes y Ciencias Cinematográficas</w:t>
      </w:r>
      <w:r>
        <w:rPr>
          <w:spacing w:val="1"/>
        </w:rPr>
        <w:t xml:space="preserve"> </w:t>
      </w:r>
      <w:r>
        <w:t>(VEOMACONDO)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misma.</w:t>
      </w:r>
    </w:p>
    <w:p w14:paraId="28985032" w14:textId="77777777" w:rsidR="00384EFA" w:rsidRDefault="00384EFA">
      <w:pPr>
        <w:pStyle w:val="Textoindependiente"/>
        <w:spacing w:before="8"/>
        <w:rPr>
          <w:sz w:val="21"/>
        </w:rPr>
      </w:pPr>
    </w:p>
    <w:p w14:paraId="764961DB" w14:textId="77777777" w:rsidR="00384EFA" w:rsidRDefault="00BF3202">
      <w:pPr>
        <w:pStyle w:val="Textoindependiente"/>
        <w:spacing w:line="235" w:lineRule="auto"/>
        <w:ind w:left="115" w:right="232"/>
        <w:jc w:val="both"/>
      </w:pP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pongo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película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digitalización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www.veomacondo.com</w:t>
      </w:r>
      <w:r>
        <w:t>).</w:t>
      </w:r>
    </w:p>
    <w:p w14:paraId="783C0AA3" w14:textId="77777777" w:rsidR="00384EFA" w:rsidRDefault="00384EFA">
      <w:pPr>
        <w:pStyle w:val="Textoindependiente"/>
        <w:rPr>
          <w:sz w:val="20"/>
        </w:rPr>
      </w:pPr>
    </w:p>
    <w:p w14:paraId="327107A0" w14:textId="77777777" w:rsidR="00384EFA" w:rsidRDefault="00384EFA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76E4F57D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53E5B12" w14:textId="77777777" w:rsidR="00384EFA" w:rsidRDefault="00BF3202">
            <w:pPr>
              <w:pStyle w:val="TableParagraph"/>
              <w:spacing w:before="72"/>
              <w:ind w:left="58"/>
              <w:rPr>
                <w:b/>
              </w:rPr>
            </w:pPr>
            <w:r>
              <w:rPr>
                <w:b/>
              </w:rPr>
              <w:t>TITULO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PELÍCULA</w:t>
            </w:r>
          </w:p>
        </w:tc>
        <w:tc>
          <w:tcPr>
            <w:tcW w:w="4214" w:type="dxa"/>
          </w:tcPr>
          <w:p w14:paraId="34388221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3F3AC8B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48AAC3E1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PRODUCCIÓN</w:t>
            </w:r>
          </w:p>
        </w:tc>
        <w:tc>
          <w:tcPr>
            <w:tcW w:w="4214" w:type="dxa"/>
          </w:tcPr>
          <w:p w14:paraId="5A297829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4653848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62EF656" w14:textId="77777777" w:rsidR="00384EFA" w:rsidRDefault="00BF3202">
            <w:pPr>
              <w:pStyle w:val="TableParagraph"/>
              <w:spacing w:before="67"/>
              <w:ind w:left="58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4214" w:type="dxa"/>
          </w:tcPr>
          <w:p w14:paraId="42AD10AB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157ED8E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A2CD290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ESTRENO</w:t>
            </w:r>
          </w:p>
        </w:tc>
        <w:tc>
          <w:tcPr>
            <w:tcW w:w="4214" w:type="dxa"/>
          </w:tcPr>
          <w:p w14:paraId="64969ED3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637C0851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5411F74" w14:textId="77777777" w:rsidR="00384EFA" w:rsidRDefault="00BF3202">
            <w:pPr>
              <w:pStyle w:val="TableParagraph"/>
              <w:spacing w:before="86"/>
              <w:ind w:left="58"/>
              <w:rPr>
                <w:b/>
              </w:rPr>
            </w:pPr>
            <w:r>
              <w:rPr>
                <w:b/>
              </w:rPr>
              <w:t>CLASIFICACIÓN</w:t>
            </w:r>
          </w:p>
        </w:tc>
        <w:tc>
          <w:tcPr>
            <w:tcW w:w="4214" w:type="dxa"/>
          </w:tcPr>
          <w:p w14:paraId="4E6067D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2857FAEC" w14:textId="77777777" w:rsidR="00384EFA" w:rsidRDefault="00384EFA">
      <w:pPr>
        <w:pStyle w:val="Textoindependiente"/>
        <w:spacing w:before="11"/>
        <w:rPr>
          <w:sz w:val="15"/>
        </w:rPr>
      </w:pPr>
    </w:p>
    <w:p w14:paraId="5241EE00" w14:textId="77777777" w:rsidR="00384EFA" w:rsidRDefault="00BF3202">
      <w:pPr>
        <w:pStyle w:val="Textoindependiente"/>
        <w:spacing w:before="101"/>
        <w:ind w:left="115"/>
      </w:pPr>
      <w:r>
        <w:t>Convocatorias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autorizo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publicación:</w:t>
      </w:r>
    </w:p>
    <w:p w14:paraId="46544DAB" w14:textId="77777777" w:rsidR="00384EFA" w:rsidRDefault="00384EFA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16C2ACEC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B346088" w14:textId="77777777" w:rsidR="00384EFA" w:rsidRDefault="00BF3202">
            <w:pPr>
              <w:pStyle w:val="TableParagraph"/>
              <w:spacing w:line="251" w:lineRule="exact"/>
              <w:ind w:right="1177"/>
              <w:jc w:val="right"/>
              <w:rPr>
                <w:b/>
              </w:rPr>
            </w:pPr>
            <w:r>
              <w:rPr>
                <w:b/>
              </w:rPr>
              <w:t>CONVOCATORIA</w:t>
            </w:r>
          </w:p>
        </w:tc>
        <w:tc>
          <w:tcPr>
            <w:tcW w:w="4214" w:type="dxa"/>
            <w:shd w:val="clear" w:color="auto" w:fill="DDDDDD"/>
          </w:tcPr>
          <w:p w14:paraId="1367F8DB" w14:textId="77777777" w:rsidR="00384EFA" w:rsidRDefault="00BF3202">
            <w:pPr>
              <w:pStyle w:val="TableParagraph"/>
              <w:spacing w:line="251" w:lineRule="exact"/>
              <w:ind w:left="1456" w:right="1423"/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384EFA" w14:paraId="6846BFC3" w14:textId="77777777">
        <w:trPr>
          <w:trHeight w:val="436"/>
        </w:trPr>
        <w:tc>
          <w:tcPr>
            <w:tcW w:w="4219" w:type="dxa"/>
            <w:shd w:val="clear" w:color="auto" w:fill="DDDDDD"/>
          </w:tcPr>
          <w:p w14:paraId="45709886" w14:textId="4E47B747" w:rsidR="00384EFA" w:rsidRPr="00C87652" w:rsidRDefault="00C87652">
            <w:pPr>
              <w:pStyle w:val="TableParagraph"/>
              <w:spacing w:line="256" w:lineRule="exact"/>
              <w:ind w:right="1151"/>
              <w:jc w:val="right"/>
              <w:rPr>
                <w:b/>
                <w:lang w:val="es-CO"/>
              </w:rPr>
            </w:pPr>
            <w:proofErr w:type="spellStart"/>
            <w:r w:rsidRPr="00C87652">
              <w:rPr>
                <w:b/>
              </w:rPr>
              <w:t>Prêmio</w:t>
            </w:r>
            <w:proofErr w:type="spellEnd"/>
            <w:r w:rsidRPr="00C87652">
              <w:rPr>
                <w:b/>
              </w:rPr>
              <w:t xml:space="preserve"> Grande Otelo do Cinema Brasileiro</w:t>
            </w:r>
            <w:r>
              <w:rPr>
                <w:b/>
              </w:rPr>
              <w:t xml:space="preserve"> 2024</w:t>
            </w:r>
          </w:p>
        </w:tc>
        <w:tc>
          <w:tcPr>
            <w:tcW w:w="4214" w:type="dxa"/>
          </w:tcPr>
          <w:p w14:paraId="0B982EC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7D377C45" w14:textId="77777777" w:rsidR="00384EFA" w:rsidRDefault="00384EFA">
      <w:pPr>
        <w:pStyle w:val="Textoindependiente"/>
        <w:rPr>
          <w:sz w:val="20"/>
        </w:rPr>
      </w:pPr>
    </w:p>
    <w:p w14:paraId="54A75A80" w14:textId="77777777" w:rsidR="00384EFA" w:rsidRDefault="00384EFA">
      <w:pPr>
        <w:pStyle w:val="Textoindependiente"/>
        <w:rPr>
          <w:sz w:val="20"/>
        </w:rPr>
      </w:pPr>
    </w:p>
    <w:p w14:paraId="3347CF05" w14:textId="77777777" w:rsidR="00384EFA" w:rsidRDefault="00384EFA">
      <w:pPr>
        <w:pStyle w:val="Textoindependiente"/>
        <w:spacing w:before="7"/>
        <w:rPr>
          <w:sz w:val="27"/>
        </w:rPr>
      </w:pPr>
    </w:p>
    <w:p w14:paraId="64DDC995" w14:textId="77777777" w:rsidR="00384EFA" w:rsidRDefault="00384EFA">
      <w:pPr>
        <w:rPr>
          <w:sz w:val="27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2B8B4002" w14:textId="392185F9" w:rsidR="00384EFA" w:rsidRDefault="00943300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19A7593" wp14:editId="156E077A">
                <wp:simplePos x="0" y="0"/>
                <wp:positionH relativeFrom="page">
                  <wp:posOffset>2472690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1315" id="Rectangle 6" o:spid="_x0000_s1026" style="position:absolute;margin-left:194.7pt;margin-top:41.05pt;width:20.15pt;height:20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e2hG/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D9D5102" wp14:editId="195716AA">
                <wp:simplePos x="0" y="0"/>
                <wp:positionH relativeFrom="page">
                  <wp:posOffset>3793490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01737" id="Rectangle 5" o:spid="_x0000_s1026" style="position:absolute;margin-left:298.7pt;margin-top:41.05pt;width:20.15pt;height:20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p/IQb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 w:rsidR="00BF3202">
        <w:t>CATEGORÍA:</w:t>
      </w:r>
    </w:p>
    <w:p w14:paraId="18234F44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Largometraje</w:t>
      </w:r>
    </w:p>
    <w:p w14:paraId="1DA4A292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Cortometraje</w:t>
      </w:r>
    </w:p>
    <w:p w14:paraId="4FFD7DB9" w14:textId="77777777" w:rsidR="00384EFA" w:rsidRDefault="00384EFA">
      <w:pPr>
        <w:sectPr w:rsidR="00384EFA">
          <w:type w:val="continuous"/>
          <w:pgSz w:w="11910" w:h="16840"/>
          <w:pgMar w:top="1580" w:right="1560" w:bottom="280" w:left="1540" w:header="720" w:footer="720" w:gutter="0"/>
          <w:cols w:num="3" w:space="720" w:equalWidth="0">
            <w:col w:w="1613" w:space="2208"/>
            <w:col w:w="1508" w:space="1348"/>
            <w:col w:w="2133"/>
          </w:cols>
        </w:sectPr>
      </w:pPr>
    </w:p>
    <w:p w14:paraId="4ACD155F" w14:textId="77777777" w:rsidR="00384EFA" w:rsidRDefault="00384EFA">
      <w:pPr>
        <w:pStyle w:val="Textoindependiente"/>
        <w:spacing w:before="4"/>
        <w:rPr>
          <w:sz w:val="29"/>
        </w:rPr>
      </w:pPr>
    </w:p>
    <w:p w14:paraId="38B9BE52" w14:textId="77777777" w:rsidR="00384EFA" w:rsidRDefault="00384EFA">
      <w:pPr>
        <w:rPr>
          <w:sz w:val="29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48C71D57" w14:textId="2FDEB7FE" w:rsidR="00384EFA" w:rsidRDefault="00943300">
      <w:pPr>
        <w:pStyle w:val="Ttulo1"/>
        <w:ind w:left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73993F0" wp14:editId="38946475">
                <wp:simplePos x="0" y="0"/>
                <wp:positionH relativeFrom="page">
                  <wp:posOffset>3159125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D603" id="Rectangle 4" o:spid="_x0000_s1026" style="position:absolute;margin-left:248.75pt;margin-top:-41.4pt;width:20.15pt;height:20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MoXxr&#10;4gAAAAsBAAAPAAAAAAAAAAAAAAAAAGMEAABkcnMvZG93bnJldi54bWxQSwUGAAAAAAQABADzAAAA&#10;cgUAAAAA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6ED52B3" wp14:editId="4423BEA4">
                <wp:simplePos x="0" y="0"/>
                <wp:positionH relativeFrom="page">
                  <wp:posOffset>4968875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91D1" id="Rectangle 3" o:spid="_x0000_s1026" style="position:absolute;margin-left:391.25pt;margin-top:-41.4pt;width:20.15pt;height:20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PRP9kHh&#10;AAAACw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8A882C" wp14:editId="322566C6">
                <wp:simplePos x="0" y="0"/>
                <wp:positionH relativeFrom="page">
                  <wp:posOffset>5126990</wp:posOffset>
                </wp:positionH>
                <wp:positionV relativeFrom="page">
                  <wp:posOffset>7891145</wp:posOffset>
                </wp:positionV>
                <wp:extent cx="255905" cy="2552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80245" id="Rectangle 2" o:spid="_x0000_s1026" style="position:absolute;margin-left:403.7pt;margin-top:621.35pt;width:20.15pt;height:20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Ttgt/&#10;4gAAAA0BAAAPAAAAAAAAAAAAAAAAAGMEAABkcnMvZG93bnJldi54bWxQSwUGAAAAAAQABADzAAAA&#10;cgUAAAAA&#10;" filled="f" strokecolor="#4f81bd" strokeweight=".70519mm">
                <w10:wrap anchorx="page" anchory="page"/>
              </v:rect>
            </w:pict>
          </mc:Fallback>
        </mc:AlternateContent>
      </w:r>
      <w:r w:rsidR="00BF3202">
        <w:t>GÉNERO:</w:t>
      </w:r>
    </w:p>
    <w:p w14:paraId="19BD6C5F" w14:textId="77777777" w:rsidR="00384EFA" w:rsidRDefault="00BF3202">
      <w:pPr>
        <w:pStyle w:val="Textoindependiente"/>
        <w:spacing w:before="202"/>
        <w:ind w:left="274"/>
      </w:pPr>
      <w:r>
        <w:br w:type="column"/>
      </w:r>
      <w:r>
        <w:t>Ficción</w:t>
      </w:r>
    </w:p>
    <w:p w14:paraId="12F34338" w14:textId="77777777" w:rsidR="00384EFA" w:rsidRDefault="00BF3202">
      <w:pPr>
        <w:pStyle w:val="Textoindependiente"/>
        <w:spacing w:before="211"/>
        <w:ind w:left="274"/>
        <w:rPr>
          <w:rFonts w:ascii="Arial MT"/>
        </w:rPr>
      </w:pPr>
      <w:r>
        <w:br w:type="column"/>
      </w:r>
      <w:r>
        <w:rPr>
          <w:rFonts w:ascii="Arial MT"/>
        </w:rPr>
        <w:t>Documental</w:t>
      </w:r>
    </w:p>
    <w:p w14:paraId="1966727E" w14:textId="77777777" w:rsidR="00384EFA" w:rsidRDefault="00BF3202">
      <w:pPr>
        <w:pStyle w:val="Textoindependiente"/>
        <w:spacing w:before="211"/>
        <w:ind w:left="274"/>
        <w:rPr>
          <w:rFonts w:ascii="Arial MT" w:hAnsi="Arial MT"/>
        </w:rPr>
      </w:pPr>
      <w:r>
        <w:br w:type="column"/>
      </w:r>
      <w:r>
        <w:rPr>
          <w:rFonts w:ascii="Arial MT" w:hAnsi="Arial MT"/>
        </w:rPr>
        <w:t>Animación</w:t>
      </w:r>
    </w:p>
    <w:p w14:paraId="0A4319A1" w14:textId="77777777" w:rsidR="00384EFA" w:rsidRDefault="00384EFA">
      <w:pPr>
        <w:rPr>
          <w:rFonts w:ascii="Arial MT" w:hAnsi="Arial MT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4" w:space="720" w:equalWidth="0">
            <w:col w:w="1328" w:space="1312"/>
            <w:col w:w="975" w:space="1089"/>
            <w:col w:w="1489" w:space="608"/>
            <w:col w:w="2009"/>
          </w:cols>
        </w:sectPr>
      </w:pPr>
    </w:p>
    <w:p w14:paraId="4B3ADE66" w14:textId="77777777" w:rsidR="00384EFA" w:rsidRDefault="00384EFA">
      <w:pPr>
        <w:pStyle w:val="Textoindependiente"/>
        <w:rPr>
          <w:rFonts w:ascii="Arial MT"/>
          <w:sz w:val="20"/>
        </w:rPr>
      </w:pPr>
    </w:p>
    <w:p w14:paraId="2C72CFA4" w14:textId="77777777" w:rsidR="00384EFA" w:rsidRDefault="00384EFA">
      <w:pPr>
        <w:pStyle w:val="Textoindependiente"/>
        <w:spacing w:before="3"/>
        <w:rPr>
          <w:rFonts w:ascii="Arial MT"/>
          <w:sz w:val="27"/>
        </w:rPr>
      </w:pPr>
    </w:p>
    <w:p w14:paraId="4B947F39" w14:textId="77777777" w:rsidR="00384EFA" w:rsidRDefault="00BF3202">
      <w:pPr>
        <w:pStyle w:val="Textoindependiente"/>
        <w:spacing w:before="105" w:line="235" w:lineRule="auto"/>
        <w:ind w:left="181" w:hanging="2"/>
      </w:pPr>
      <w:r>
        <w:t>El</w:t>
      </w:r>
      <w:r>
        <w:rPr>
          <w:spacing w:val="26"/>
        </w:rPr>
        <w:t xml:space="preserve"> </w:t>
      </w:r>
      <w:r>
        <w:t>uso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código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visionado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académicos</w:t>
      </w:r>
      <w:r>
        <w:rPr>
          <w:spacing w:val="28"/>
        </w:rPr>
        <w:t xml:space="preserve"> </w:t>
      </w:r>
      <w:r>
        <w:t>estará</w:t>
      </w:r>
      <w:r>
        <w:rPr>
          <w:spacing w:val="26"/>
        </w:rPr>
        <w:t xml:space="preserve"> </w:t>
      </w:r>
      <w:r>
        <w:t>limitado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5</w:t>
      </w:r>
      <w:r>
        <w:rPr>
          <w:spacing w:val="-66"/>
        </w:rPr>
        <w:t xml:space="preserve"> </w:t>
      </w:r>
      <w:r>
        <w:t>visionados.</w:t>
      </w:r>
    </w:p>
    <w:p w14:paraId="1AE193D6" w14:textId="77777777" w:rsidR="00384EFA" w:rsidRDefault="00384EFA">
      <w:pPr>
        <w:pStyle w:val="Textoindependiente"/>
        <w:rPr>
          <w:sz w:val="26"/>
        </w:rPr>
      </w:pPr>
    </w:p>
    <w:p w14:paraId="5AF14252" w14:textId="77777777" w:rsidR="00384EFA" w:rsidRDefault="00384EFA">
      <w:pPr>
        <w:pStyle w:val="Textoindependiente"/>
        <w:spacing w:before="11"/>
        <w:rPr>
          <w:sz w:val="37"/>
        </w:rPr>
      </w:pPr>
    </w:p>
    <w:p w14:paraId="748A2BDD" w14:textId="77777777" w:rsidR="00384EFA" w:rsidRDefault="00BF3202">
      <w:pPr>
        <w:pStyle w:val="Textoindependiente"/>
        <w:ind w:left="181"/>
      </w:pPr>
      <w:r>
        <w:t>Agradeciendo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atención,</w:t>
      </w:r>
      <w:r>
        <w:rPr>
          <w:spacing w:val="-8"/>
        </w:rPr>
        <w:t xml:space="preserve"> </w:t>
      </w:r>
      <w:r>
        <w:t>reciba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cordial</w:t>
      </w:r>
      <w:r>
        <w:rPr>
          <w:spacing w:val="-6"/>
        </w:rPr>
        <w:t xml:space="preserve"> </w:t>
      </w:r>
      <w:r>
        <w:t>saludo,</w:t>
      </w:r>
    </w:p>
    <w:p w14:paraId="73C1A296" w14:textId="77777777" w:rsidR="00384EFA" w:rsidRDefault="00384EFA">
      <w:pPr>
        <w:pStyle w:val="Textoindependiente"/>
        <w:rPr>
          <w:sz w:val="20"/>
        </w:rPr>
      </w:pPr>
    </w:p>
    <w:p w14:paraId="66874482" w14:textId="77777777" w:rsidR="00384EFA" w:rsidRDefault="00384EFA">
      <w:pPr>
        <w:pStyle w:val="Textoindependiente"/>
        <w:rPr>
          <w:sz w:val="20"/>
        </w:rPr>
      </w:pPr>
    </w:p>
    <w:p w14:paraId="6E5C1E58" w14:textId="77777777" w:rsidR="00384EFA" w:rsidRDefault="00384EFA">
      <w:pPr>
        <w:pStyle w:val="Textoindependiente"/>
        <w:rPr>
          <w:sz w:val="20"/>
        </w:rPr>
      </w:pPr>
    </w:p>
    <w:p w14:paraId="5F04FE1E" w14:textId="77777777" w:rsidR="00384EFA" w:rsidRDefault="00384EFA">
      <w:pPr>
        <w:pStyle w:val="Textoindependiente"/>
        <w:rPr>
          <w:sz w:val="20"/>
        </w:rPr>
      </w:pPr>
    </w:p>
    <w:p w14:paraId="5D95B151" w14:textId="77777777" w:rsidR="00384EFA" w:rsidRDefault="00384EFA">
      <w:pPr>
        <w:pStyle w:val="Textoindependiente"/>
        <w:rPr>
          <w:sz w:val="20"/>
        </w:rPr>
      </w:pPr>
    </w:p>
    <w:p w14:paraId="52C06A42" w14:textId="77777777" w:rsidR="00384EFA" w:rsidRDefault="00384EFA">
      <w:pPr>
        <w:pStyle w:val="Textoindependiente"/>
        <w:rPr>
          <w:sz w:val="20"/>
        </w:rPr>
      </w:pPr>
    </w:p>
    <w:p w14:paraId="3AB94D27" w14:textId="77777777" w:rsidR="00384EFA" w:rsidRDefault="00384EFA">
      <w:pPr>
        <w:pStyle w:val="Textoindependiente"/>
        <w:rPr>
          <w:sz w:val="20"/>
        </w:rPr>
      </w:pPr>
    </w:p>
    <w:p w14:paraId="71D1AF93" w14:textId="77777777" w:rsidR="00384EFA" w:rsidRDefault="00384EFA">
      <w:pPr>
        <w:pStyle w:val="Textoindependiente"/>
        <w:rPr>
          <w:sz w:val="20"/>
        </w:rPr>
      </w:pPr>
    </w:p>
    <w:p w14:paraId="14499583" w14:textId="77777777" w:rsidR="00384EFA" w:rsidRDefault="00384EFA">
      <w:pPr>
        <w:pStyle w:val="Textoindependiente"/>
        <w:rPr>
          <w:sz w:val="20"/>
        </w:rPr>
      </w:pPr>
    </w:p>
    <w:p w14:paraId="65F986D9" w14:textId="77777777" w:rsidR="00384EFA" w:rsidRDefault="00384EFA">
      <w:pPr>
        <w:pStyle w:val="Textoindependiente"/>
        <w:spacing w:before="1"/>
        <w:rPr>
          <w:sz w:val="19"/>
        </w:rPr>
      </w:pPr>
    </w:p>
    <w:p w14:paraId="30B71EE1" w14:textId="77777777" w:rsidR="00384EFA" w:rsidRDefault="00384EFA">
      <w:pPr>
        <w:rPr>
          <w:sz w:val="19"/>
        </w:r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C2874BA" w14:textId="77777777" w:rsidR="00384EFA" w:rsidRDefault="00BF3202">
      <w:pPr>
        <w:pStyle w:val="Textoindependiente"/>
        <w:tabs>
          <w:tab w:val="left" w:pos="3309"/>
        </w:tabs>
        <w:spacing w:before="101" w:line="262" w:lineRule="exact"/>
        <w:ind w:left="173"/>
        <w:rPr>
          <w:rFonts w:ascii="Times New Roman"/>
        </w:rPr>
      </w:pPr>
      <w:r>
        <w:t>Nombre: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12FF5A" w14:textId="77777777" w:rsidR="00384EFA" w:rsidRDefault="00BF3202">
      <w:pPr>
        <w:pStyle w:val="Textoindependiente"/>
        <w:tabs>
          <w:tab w:val="left" w:pos="3350"/>
        </w:tabs>
        <w:spacing w:line="262" w:lineRule="exact"/>
        <w:ind w:left="173"/>
        <w:rPr>
          <w:rFonts w:ascii="Times New Roman"/>
        </w:rPr>
      </w:pPr>
      <w:r>
        <w:t>Cargo: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DAFC3B" w14:textId="77777777" w:rsidR="00384EFA" w:rsidRDefault="00BF3202">
      <w:pPr>
        <w:pStyle w:val="Textoindependiente"/>
        <w:tabs>
          <w:tab w:val="left" w:pos="2633"/>
          <w:tab w:val="left" w:pos="3633"/>
        </w:tabs>
        <w:spacing w:before="144" w:line="247" w:lineRule="auto"/>
        <w:ind w:left="183" w:right="206" w:hanging="11"/>
        <w:rPr>
          <w:rFonts w:ascii="Times New Roman"/>
        </w:rPr>
      </w:pPr>
      <w:r>
        <w:br w:type="column"/>
      </w:r>
      <w:r>
        <w:t>Autorizo: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Fecha: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0B49C9" w14:textId="77777777" w:rsidR="00384EFA" w:rsidRDefault="00384EFA">
      <w:pPr>
        <w:spacing w:line="247" w:lineRule="auto"/>
        <w:rPr>
          <w:rFonts w:ascii="Times New Roman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2" w:space="720" w:equalWidth="0">
            <w:col w:w="3391" w:space="1573"/>
            <w:col w:w="3846"/>
          </w:cols>
        </w:sectPr>
      </w:pPr>
    </w:p>
    <w:p w14:paraId="661A82A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22132A52" w14:textId="77777777" w:rsidR="00384EFA" w:rsidRDefault="00384EFA">
      <w:pPr>
        <w:pStyle w:val="Textoindependiente"/>
        <w:spacing w:before="9"/>
        <w:rPr>
          <w:rFonts w:ascii="Times New Roman"/>
          <w:sz w:val="26"/>
        </w:rPr>
      </w:pPr>
    </w:p>
    <w:p w14:paraId="544B439C" w14:textId="77777777" w:rsidR="00384EFA" w:rsidRDefault="00BF3202">
      <w:pPr>
        <w:pStyle w:val="Ttulo1"/>
        <w:ind w:left="3127" w:right="3062"/>
        <w:jc w:val="center"/>
      </w:pPr>
      <w:r>
        <w:t>TÉRMINOS</w:t>
      </w:r>
      <w:r>
        <w:rPr>
          <w:spacing w:val="-11"/>
        </w:rPr>
        <w:t xml:space="preserve"> </w:t>
      </w:r>
      <w:r>
        <w:t>GENERALES</w:t>
      </w:r>
    </w:p>
    <w:p w14:paraId="666D9DDF" w14:textId="77777777" w:rsidR="00384EFA" w:rsidRDefault="00384EFA">
      <w:pPr>
        <w:pStyle w:val="Textoindependiente"/>
        <w:spacing w:before="9"/>
        <w:rPr>
          <w:b/>
          <w:sz w:val="21"/>
        </w:rPr>
      </w:pPr>
    </w:p>
    <w:p w14:paraId="164E6AED" w14:textId="77777777" w:rsidR="00384EFA" w:rsidRDefault="00BF3202">
      <w:pPr>
        <w:pStyle w:val="Textoindependiente"/>
        <w:spacing w:line="235" w:lineRule="auto"/>
        <w:ind w:left="180" w:right="121" w:hanging="1"/>
        <w:jc w:val="both"/>
      </w:pPr>
      <w:r>
        <w:t>Basado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Convenio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Colaboración</w:t>
      </w:r>
      <w:r>
        <w:rPr>
          <w:spacing w:val="18"/>
        </w:rPr>
        <w:t xml:space="preserve"> </w:t>
      </w:r>
      <w:r>
        <w:t>entre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Academia</w:t>
      </w:r>
      <w:r>
        <w:rPr>
          <w:spacing w:val="18"/>
        </w:rPr>
        <w:t xml:space="preserve"> </w:t>
      </w:r>
      <w:r>
        <w:t>Colombiana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Artes</w:t>
      </w:r>
      <w:r>
        <w:rPr>
          <w:spacing w:val="18"/>
        </w:rPr>
        <w:t xml:space="preserve"> </w:t>
      </w:r>
      <w:r>
        <w:t>y</w:t>
      </w:r>
      <w:r>
        <w:rPr>
          <w:spacing w:val="-66"/>
        </w:rPr>
        <w:t xml:space="preserve"> </w:t>
      </w:r>
      <w:r>
        <w:t>las Ciencias Cinematográficas y EGEDA (Entidad de gestión de los derechos de los</w:t>
      </w:r>
      <w:r>
        <w:rPr>
          <w:spacing w:val="1"/>
        </w:rPr>
        <w:t xml:space="preserve"> </w:t>
      </w:r>
      <w:r>
        <w:t>productores</w:t>
      </w:r>
      <w:r>
        <w:rPr>
          <w:spacing w:val="-4"/>
        </w:rPr>
        <w:t xml:space="preserve"> </w:t>
      </w:r>
      <w:r>
        <w:t>audiovisuales).</w:t>
      </w:r>
    </w:p>
    <w:p w14:paraId="5968C3B0" w14:textId="77777777" w:rsidR="00384EFA" w:rsidRDefault="00384EFA">
      <w:pPr>
        <w:pStyle w:val="Textoindependiente"/>
        <w:spacing w:before="10"/>
        <w:rPr>
          <w:sz w:val="20"/>
        </w:rPr>
      </w:pPr>
    </w:p>
    <w:p w14:paraId="23281C9E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1"/>
        </w:tabs>
        <w:ind w:hanging="242"/>
      </w:pP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acceso:</w:t>
      </w:r>
    </w:p>
    <w:p w14:paraId="54DE9F88" w14:textId="77777777" w:rsidR="00384EFA" w:rsidRDefault="00384EFA">
      <w:pPr>
        <w:pStyle w:val="Textoindependiente"/>
        <w:spacing w:before="9"/>
        <w:rPr>
          <w:sz w:val="21"/>
        </w:rPr>
      </w:pPr>
    </w:p>
    <w:p w14:paraId="7B9AFED7" w14:textId="77777777" w:rsidR="00384EFA" w:rsidRDefault="00BF3202">
      <w:pPr>
        <w:pStyle w:val="Textoindependiente"/>
        <w:spacing w:line="235" w:lineRule="auto"/>
        <w:ind w:left="180" w:right="120" w:firstLine="707"/>
        <w:jc w:val="both"/>
      </w:pPr>
      <w:r>
        <w:t>Los miembros de la Academia tendrán un código de acceso individualizado para</w:t>
      </w:r>
      <w:r>
        <w:rPr>
          <w:spacing w:val="-66"/>
        </w:rPr>
        <w:t xml:space="preserve"> </w:t>
      </w:r>
      <w:r>
        <w:t>poder acceder al sistema de visionado VEOMACONDO. El portal permitirá que las obras</w:t>
      </w:r>
      <w:r>
        <w:rPr>
          <w:spacing w:val="-66"/>
        </w:rPr>
        <w:t xml:space="preserve"> </w:t>
      </w:r>
      <w:r>
        <w:t xml:space="preserve">sean visionadas en </w:t>
      </w:r>
      <w:proofErr w:type="spellStart"/>
      <w:r>
        <w:t>streaming</w:t>
      </w:r>
      <w:proofErr w:type="spellEnd"/>
      <w:r>
        <w:t xml:space="preserve"> un máximo de 5 veces. No existe limitación geográfica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visionado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obras.</w:t>
      </w:r>
    </w:p>
    <w:p w14:paraId="042F8787" w14:textId="77777777" w:rsidR="00384EFA" w:rsidRDefault="00384EFA">
      <w:pPr>
        <w:pStyle w:val="Textoindependiente"/>
        <w:spacing w:before="9"/>
        <w:rPr>
          <w:sz w:val="20"/>
        </w:rPr>
      </w:pPr>
    </w:p>
    <w:p w14:paraId="2E6EFE9D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0"/>
        </w:tabs>
        <w:ind w:left="419" w:hanging="242"/>
      </w:pPr>
      <w:r>
        <w:t>Responsabilidades</w:t>
      </w:r>
    </w:p>
    <w:p w14:paraId="732AAC31" w14:textId="77777777" w:rsidR="00384EFA" w:rsidRDefault="00384EFA">
      <w:pPr>
        <w:pStyle w:val="Textoindependiente"/>
        <w:spacing w:before="4"/>
        <w:rPr>
          <w:sz w:val="21"/>
        </w:rPr>
      </w:pPr>
    </w:p>
    <w:p w14:paraId="471CC7DD" w14:textId="77777777" w:rsidR="00384EFA" w:rsidRDefault="00BF3202">
      <w:pPr>
        <w:pStyle w:val="Textoindependiente"/>
        <w:spacing w:line="235" w:lineRule="auto"/>
        <w:ind w:left="180" w:right="121" w:firstLine="707"/>
        <w:jc w:val="both"/>
      </w:pP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 del mantenimiento de la misma y de todas las acciones necesarias para</w:t>
      </w:r>
      <w:r>
        <w:rPr>
          <w:spacing w:val="1"/>
        </w:rPr>
        <w:t xml:space="preserve"> </w:t>
      </w:r>
      <w:r>
        <w:t>asegurar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miembros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Academia</w:t>
      </w:r>
      <w:r>
        <w:rPr>
          <w:spacing w:val="35"/>
        </w:rPr>
        <w:t xml:space="preserve"> </w:t>
      </w:r>
      <w:r>
        <w:t>puedan</w:t>
      </w:r>
      <w:r>
        <w:rPr>
          <w:spacing w:val="34"/>
        </w:rPr>
        <w:t xml:space="preserve"> </w:t>
      </w:r>
      <w:r>
        <w:t>visionar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obras</w:t>
      </w:r>
      <w:r>
        <w:rPr>
          <w:spacing w:val="36"/>
        </w:rPr>
        <w:t xml:space="preserve"> </w:t>
      </w:r>
      <w:r>
        <w:t>audiovisuales</w:t>
      </w:r>
      <w:r>
        <w:rPr>
          <w:spacing w:val="-67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requeridas</w:t>
      </w:r>
      <w:r>
        <w:rPr>
          <w:spacing w:val="1"/>
        </w:rPr>
        <w:t xml:space="preserve"> </w:t>
      </w:r>
      <w:r>
        <w:t>(</w:t>
      </w:r>
      <w:proofErr w:type="spellStart"/>
      <w:r>
        <w:t>streaming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compresión,</w:t>
      </w:r>
      <w:r>
        <w:rPr>
          <w:spacing w:val="1"/>
        </w:rPr>
        <w:t xml:space="preserve"> </w:t>
      </w:r>
      <w:r>
        <w:t>provistos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dinámica).</w:t>
      </w:r>
    </w:p>
    <w:p w14:paraId="362C5110" w14:textId="77777777" w:rsidR="00384EFA" w:rsidRDefault="00384EFA">
      <w:pPr>
        <w:pStyle w:val="Textoindependiente"/>
        <w:spacing w:before="3"/>
        <w:rPr>
          <w:sz w:val="21"/>
        </w:rPr>
      </w:pPr>
    </w:p>
    <w:p w14:paraId="5D2E9C3E" w14:textId="77777777" w:rsidR="00384EFA" w:rsidRDefault="00BF3202">
      <w:pPr>
        <w:pStyle w:val="Textoindependiente"/>
        <w:spacing w:line="237" w:lineRule="auto"/>
        <w:ind w:left="180" w:right="120" w:firstLine="707"/>
        <w:jc w:val="both"/>
      </w:pPr>
      <w:r>
        <w:t>Sin embargo, EGEDA no se responsabiliza de la velocidad y otras limitaciones</w:t>
      </w:r>
      <w:r>
        <w:rPr>
          <w:spacing w:val="1"/>
        </w:rPr>
        <w:t xml:space="preserve"> </w:t>
      </w:r>
      <w:r>
        <w:t>que los miembros puedan tener contratadas con su operador y que puedan afectar al</w:t>
      </w:r>
      <w:r>
        <w:rPr>
          <w:spacing w:val="1"/>
        </w:rPr>
        <w:t xml:space="preserve"> </w:t>
      </w:r>
      <w:r>
        <w:t>adecuado</w:t>
      </w:r>
      <w:r>
        <w:rPr>
          <w:spacing w:val="-4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ofrecido.</w:t>
      </w:r>
    </w:p>
    <w:p w14:paraId="602CD0A9" w14:textId="77777777" w:rsidR="00384EFA" w:rsidRDefault="00384EFA">
      <w:pPr>
        <w:pStyle w:val="Textoindependiente"/>
        <w:spacing w:before="1"/>
        <w:rPr>
          <w:sz w:val="21"/>
        </w:rPr>
      </w:pPr>
    </w:p>
    <w:p w14:paraId="324DD0F1" w14:textId="77777777" w:rsidR="00384EFA" w:rsidRDefault="00BF3202">
      <w:pPr>
        <w:pStyle w:val="Textoindependiente"/>
        <w:spacing w:before="1" w:line="235" w:lineRule="auto"/>
        <w:ind w:left="180" w:right="120" w:firstLine="707"/>
        <w:jc w:val="both"/>
      </w:pPr>
      <w:r>
        <w:t>EGEDA adoptará todas las medidas técnicas razonables disponibles actualmente</w:t>
      </w:r>
      <w:r>
        <w:rPr>
          <w:spacing w:val="-6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asegurar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obras</w:t>
      </w:r>
      <w:r>
        <w:rPr>
          <w:spacing w:val="9"/>
        </w:rPr>
        <w:t xml:space="preserve"> </w:t>
      </w:r>
      <w:r>
        <w:t>puestas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disposición</w:t>
      </w:r>
      <w:r>
        <w:rPr>
          <w:spacing w:val="9"/>
        </w:rPr>
        <w:t xml:space="preserve"> </w:t>
      </w:r>
      <w:r>
        <w:t>sean</w:t>
      </w:r>
      <w:r>
        <w:rPr>
          <w:spacing w:val="10"/>
        </w:rPr>
        <w:t xml:space="preserve"> </w:t>
      </w:r>
      <w:r>
        <w:t>almacenadas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segura</w:t>
      </w:r>
      <w:r>
        <w:rPr>
          <w:spacing w:val="-66"/>
        </w:rPr>
        <w:t xml:space="preserve"> </w:t>
      </w:r>
      <w:r>
        <w:t>y que sólo se pueda acceder y visionar (</w:t>
      </w:r>
      <w:proofErr w:type="spellStart"/>
      <w:r>
        <w:t>streaming</w:t>
      </w:r>
      <w:proofErr w:type="spellEnd"/>
      <w:r>
        <w:t>) con los códigos mencionados. Las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6E557674" w14:textId="77777777" w:rsidR="00384EFA" w:rsidRDefault="00384EFA">
      <w:pPr>
        <w:pStyle w:val="Textoindependiente"/>
        <w:spacing w:before="1"/>
        <w:rPr>
          <w:sz w:val="21"/>
        </w:rPr>
      </w:pPr>
    </w:p>
    <w:p w14:paraId="5FAE363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5"/>
      </w:pPr>
      <w:r>
        <w:t>Cada usuario accederá al visionado mediante su código de acceso personal, que se</w:t>
      </w:r>
      <w:r>
        <w:rPr>
          <w:spacing w:val="1"/>
        </w:rPr>
        <w:t xml:space="preserve"> </w:t>
      </w:r>
      <w:r>
        <w:t>encuentra a su vez restringido a un número limitado de direcciones IP. Si el usuario</w:t>
      </w:r>
      <w:r>
        <w:rPr>
          <w:spacing w:val="1"/>
        </w:rPr>
        <w:t xml:space="preserve"> </w:t>
      </w:r>
      <w:r>
        <w:t>accede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diferentes,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bloqueará</w:t>
      </w:r>
      <w:r>
        <w:rPr>
          <w:spacing w:val="1"/>
        </w:rPr>
        <w:t xml:space="preserve"> </w:t>
      </w:r>
      <w:r>
        <w:t>automáticamente,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restablecido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14:paraId="3963331A" w14:textId="77777777" w:rsidR="00384EFA" w:rsidRDefault="00384EFA">
      <w:pPr>
        <w:pStyle w:val="Textoindependiente"/>
        <w:spacing w:before="5"/>
        <w:rPr>
          <w:sz w:val="21"/>
        </w:rPr>
      </w:pPr>
    </w:p>
    <w:p w14:paraId="2DAC32BB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2"/>
      </w:pPr>
      <w:r>
        <w:t>El código del usuario aparecerá sobreimpresionado sobre la pantalla de reproducción</w:t>
      </w:r>
      <w:r>
        <w:rPr>
          <w:spacing w:val="1"/>
        </w:rPr>
        <w:t xml:space="preserve"> </w:t>
      </w:r>
      <w:r>
        <w:t xml:space="preserve">durante todo el visionado, de manera </w:t>
      </w:r>
      <w:proofErr w:type="gramStart"/>
      <w:r>
        <w:t>que</w:t>
      </w:r>
      <w:proofErr w:type="gramEnd"/>
      <w:r>
        <w:t xml:space="preserve"> si se realizase una copia no autorizada, la</w:t>
      </w:r>
      <w:r>
        <w:rPr>
          <w:spacing w:val="1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identificada.</w:t>
      </w:r>
    </w:p>
    <w:p w14:paraId="4222F1F2" w14:textId="77777777" w:rsidR="00384EFA" w:rsidRDefault="00384EFA">
      <w:pPr>
        <w:pStyle w:val="Textoindependiente"/>
        <w:spacing w:before="8"/>
        <w:rPr>
          <w:sz w:val="21"/>
        </w:rPr>
      </w:pPr>
    </w:p>
    <w:p w14:paraId="51A8ABB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6" w:hanging="181"/>
      </w:pPr>
      <w:r>
        <w:t>Cada acceso a la plataforma quedará debidamente registrado y monitorizado en cada</w:t>
      </w:r>
      <w:r>
        <w:rPr>
          <w:spacing w:val="-66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IP,</w:t>
      </w:r>
      <w:r>
        <w:rPr>
          <w:spacing w:val="-6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operativo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navegador</w:t>
      </w:r>
      <w:r>
        <w:rPr>
          <w:spacing w:val="-8"/>
        </w:rPr>
        <w:t xml:space="preserve"> </w:t>
      </w:r>
      <w:r>
        <w:t>correspondiente.</w:t>
      </w:r>
    </w:p>
    <w:p w14:paraId="4ED0DE1A" w14:textId="77777777" w:rsidR="00384EFA" w:rsidRDefault="00384EFA">
      <w:pPr>
        <w:pStyle w:val="Textoindependiente"/>
        <w:spacing w:before="3"/>
        <w:rPr>
          <w:sz w:val="21"/>
        </w:rPr>
      </w:pPr>
    </w:p>
    <w:p w14:paraId="3DE57BFD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before="1" w:line="235" w:lineRule="auto"/>
        <w:ind w:right="115"/>
      </w:pPr>
      <w:r>
        <w:t xml:space="preserve">El visionado se realizará en </w:t>
      </w:r>
      <w:proofErr w:type="spellStart"/>
      <w:r>
        <w:t>streaming</w:t>
      </w:r>
      <w:proofErr w:type="spellEnd"/>
      <w:r>
        <w:t xml:space="preserve"> real a través de un protocolo encriptado</w:t>
      </w:r>
      <w:r>
        <w:rPr>
          <w:spacing w:val="1"/>
        </w:rPr>
        <w:t xml:space="preserve"> </w:t>
      </w:r>
      <w:r>
        <w:t>RTMPE, mediante el cual no se almacena ninguna copia del vídeo en el disco duro del</w:t>
      </w:r>
      <w:r>
        <w:rPr>
          <w:spacing w:val="-66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visionado.</w:t>
      </w:r>
    </w:p>
    <w:p w14:paraId="27D26C02" w14:textId="77777777" w:rsidR="00384EFA" w:rsidRDefault="00384EFA">
      <w:pPr>
        <w:pStyle w:val="Textoindependiente"/>
        <w:spacing w:before="2"/>
        <w:rPr>
          <w:sz w:val="21"/>
        </w:rPr>
      </w:pPr>
    </w:p>
    <w:p w14:paraId="4E864D10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0"/>
        </w:tabs>
        <w:spacing w:before="1"/>
        <w:ind w:left="359" w:hanging="182"/>
        <w:jc w:val="left"/>
      </w:pPr>
      <w:r>
        <w:t>Token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único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archivo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acceso.</w:t>
      </w:r>
    </w:p>
    <w:p w14:paraId="11472B78" w14:textId="77777777" w:rsidR="00384EFA" w:rsidRDefault="00384EFA">
      <w:p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25B4719" w14:textId="77777777" w:rsidR="00384EFA" w:rsidRDefault="00384EFA">
      <w:pPr>
        <w:pStyle w:val="Textoindependiente"/>
        <w:rPr>
          <w:sz w:val="20"/>
        </w:rPr>
      </w:pPr>
    </w:p>
    <w:p w14:paraId="32C3863D" w14:textId="77777777" w:rsidR="00384EFA" w:rsidRDefault="00384EFA">
      <w:pPr>
        <w:pStyle w:val="Textoindependiente"/>
        <w:spacing w:before="7"/>
        <w:rPr>
          <w:sz w:val="24"/>
        </w:rPr>
      </w:pPr>
    </w:p>
    <w:p w14:paraId="1201AB41" w14:textId="77777777" w:rsidR="00384EFA" w:rsidRDefault="00BF3202">
      <w:pPr>
        <w:pStyle w:val="Textoindependiente"/>
        <w:spacing w:before="101"/>
        <w:ind w:left="180" w:firstLine="707"/>
      </w:pPr>
      <w:r>
        <w:t>EGEDA podrá incluir previamente a los créditos de inicio de cada obra citada en</w:t>
      </w:r>
      <w:r>
        <w:rPr>
          <w:spacing w:val="-6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documento,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propio</w:t>
      </w:r>
      <w:r>
        <w:rPr>
          <w:spacing w:val="-5"/>
        </w:rPr>
        <w:t xml:space="preserve"> </w:t>
      </w:r>
      <w:proofErr w:type="spellStart"/>
      <w:r>
        <w:t>trailer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aproximadamente</w:t>
      </w:r>
      <w:r>
        <w:rPr>
          <w:spacing w:val="-5"/>
        </w:rPr>
        <w:t xml:space="preserve"> </w:t>
      </w:r>
      <w:r>
        <w:t>diez</w:t>
      </w:r>
      <w:r>
        <w:rPr>
          <w:spacing w:val="-5"/>
        </w:rPr>
        <w:t xml:space="preserve"> </w:t>
      </w:r>
      <w:r>
        <w:t>segundos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duración.</w:t>
      </w:r>
    </w:p>
    <w:p w14:paraId="65138EF7" w14:textId="77777777" w:rsidR="00384EFA" w:rsidRDefault="00384EFA">
      <w:pPr>
        <w:pStyle w:val="Textoindependiente"/>
        <w:spacing w:before="2"/>
        <w:rPr>
          <w:sz w:val="21"/>
        </w:rPr>
      </w:pPr>
    </w:p>
    <w:p w14:paraId="3A6075F8" w14:textId="77777777" w:rsidR="00384EFA" w:rsidRDefault="00BF3202">
      <w:pPr>
        <w:pStyle w:val="Textoindependiente"/>
        <w:spacing w:line="235" w:lineRule="auto"/>
        <w:ind w:left="180" w:right="117" w:hanging="1"/>
        <w:jc w:val="both"/>
      </w:pPr>
      <w:r>
        <w:t>Sin embargo, EGEDA no se responsabiliza de cualquier posible uso fraudulento o no</w:t>
      </w:r>
      <w:r>
        <w:rPr>
          <w:spacing w:val="1"/>
        </w:rPr>
        <w:t xml:space="preserve"> </w:t>
      </w:r>
      <w:r>
        <w:t>autorizado que se pueda realizar con las obras puestas a disposición a través de</w:t>
      </w:r>
      <w:r>
        <w:rPr>
          <w:spacing w:val="1"/>
        </w:rPr>
        <w:t xml:space="preserve"> </w:t>
      </w:r>
      <w:r>
        <w:t>VEOMACONDO.COM.</w:t>
      </w:r>
    </w:p>
    <w:sectPr w:rsidR="00384EFA">
      <w:pgSz w:w="11910" w:h="16840"/>
      <w:pgMar w:top="158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168F"/>
    <w:multiLevelType w:val="hybridMultilevel"/>
    <w:tmpl w:val="677A42A2"/>
    <w:lvl w:ilvl="0" w:tplc="C616E850">
      <w:numFmt w:val="bullet"/>
      <w:lvlText w:val="•"/>
      <w:lvlJc w:val="left"/>
      <w:pPr>
        <w:ind w:left="360" w:hanging="180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1" w:tplc="DF08D582">
      <w:numFmt w:val="bullet"/>
      <w:lvlText w:val="•"/>
      <w:lvlJc w:val="left"/>
      <w:pPr>
        <w:ind w:left="1204" w:hanging="180"/>
      </w:pPr>
      <w:rPr>
        <w:rFonts w:hint="default"/>
        <w:lang w:val="es-ES" w:eastAsia="en-US" w:bidi="ar-SA"/>
      </w:rPr>
    </w:lvl>
    <w:lvl w:ilvl="2" w:tplc="8C6EEFEA">
      <w:numFmt w:val="bullet"/>
      <w:lvlText w:val="•"/>
      <w:lvlJc w:val="left"/>
      <w:pPr>
        <w:ind w:left="2049" w:hanging="180"/>
      </w:pPr>
      <w:rPr>
        <w:rFonts w:hint="default"/>
        <w:lang w:val="es-ES" w:eastAsia="en-US" w:bidi="ar-SA"/>
      </w:rPr>
    </w:lvl>
    <w:lvl w:ilvl="3" w:tplc="9360599E">
      <w:numFmt w:val="bullet"/>
      <w:lvlText w:val="•"/>
      <w:lvlJc w:val="left"/>
      <w:pPr>
        <w:ind w:left="2893" w:hanging="180"/>
      </w:pPr>
      <w:rPr>
        <w:rFonts w:hint="default"/>
        <w:lang w:val="es-ES" w:eastAsia="en-US" w:bidi="ar-SA"/>
      </w:rPr>
    </w:lvl>
    <w:lvl w:ilvl="4" w:tplc="94589B56">
      <w:numFmt w:val="bullet"/>
      <w:lvlText w:val="•"/>
      <w:lvlJc w:val="left"/>
      <w:pPr>
        <w:ind w:left="3738" w:hanging="180"/>
      </w:pPr>
      <w:rPr>
        <w:rFonts w:hint="default"/>
        <w:lang w:val="es-ES" w:eastAsia="en-US" w:bidi="ar-SA"/>
      </w:rPr>
    </w:lvl>
    <w:lvl w:ilvl="5" w:tplc="AC887AFA">
      <w:numFmt w:val="bullet"/>
      <w:lvlText w:val="•"/>
      <w:lvlJc w:val="left"/>
      <w:pPr>
        <w:ind w:left="4582" w:hanging="180"/>
      </w:pPr>
      <w:rPr>
        <w:rFonts w:hint="default"/>
        <w:lang w:val="es-ES" w:eastAsia="en-US" w:bidi="ar-SA"/>
      </w:rPr>
    </w:lvl>
    <w:lvl w:ilvl="6" w:tplc="58EA8C50">
      <w:numFmt w:val="bullet"/>
      <w:lvlText w:val="•"/>
      <w:lvlJc w:val="left"/>
      <w:pPr>
        <w:ind w:left="5427" w:hanging="180"/>
      </w:pPr>
      <w:rPr>
        <w:rFonts w:hint="default"/>
        <w:lang w:val="es-ES" w:eastAsia="en-US" w:bidi="ar-SA"/>
      </w:rPr>
    </w:lvl>
    <w:lvl w:ilvl="7" w:tplc="6FE66C22">
      <w:numFmt w:val="bullet"/>
      <w:lvlText w:val="•"/>
      <w:lvlJc w:val="left"/>
      <w:pPr>
        <w:ind w:left="6271" w:hanging="180"/>
      </w:pPr>
      <w:rPr>
        <w:rFonts w:hint="default"/>
        <w:lang w:val="es-ES" w:eastAsia="en-US" w:bidi="ar-SA"/>
      </w:rPr>
    </w:lvl>
    <w:lvl w:ilvl="8" w:tplc="C784CD20">
      <w:numFmt w:val="bullet"/>
      <w:lvlText w:val="•"/>
      <w:lvlJc w:val="left"/>
      <w:pPr>
        <w:ind w:left="7116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5F672F3E"/>
    <w:multiLevelType w:val="hybridMultilevel"/>
    <w:tmpl w:val="48FEC8FC"/>
    <w:lvl w:ilvl="0" w:tplc="1D04A4CC">
      <w:start w:val="1"/>
      <w:numFmt w:val="decimal"/>
      <w:lvlText w:val="%1."/>
      <w:lvlJc w:val="left"/>
      <w:pPr>
        <w:ind w:left="420" w:hanging="24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s-ES" w:eastAsia="en-US" w:bidi="ar-SA"/>
      </w:rPr>
    </w:lvl>
    <w:lvl w:ilvl="1" w:tplc="D578D77C">
      <w:numFmt w:val="bullet"/>
      <w:lvlText w:val="•"/>
      <w:lvlJc w:val="left"/>
      <w:pPr>
        <w:ind w:left="1258" w:hanging="241"/>
      </w:pPr>
      <w:rPr>
        <w:rFonts w:hint="default"/>
        <w:lang w:val="es-ES" w:eastAsia="en-US" w:bidi="ar-SA"/>
      </w:rPr>
    </w:lvl>
    <w:lvl w:ilvl="2" w:tplc="5A8864D0">
      <w:numFmt w:val="bullet"/>
      <w:lvlText w:val="•"/>
      <w:lvlJc w:val="left"/>
      <w:pPr>
        <w:ind w:left="2097" w:hanging="241"/>
      </w:pPr>
      <w:rPr>
        <w:rFonts w:hint="default"/>
        <w:lang w:val="es-ES" w:eastAsia="en-US" w:bidi="ar-SA"/>
      </w:rPr>
    </w:lvl>
    <w:lvl w:ilvl="3" w:tplc="135C1880">
      <w:numFmt w:val="bullet"/>
      <w:lvlText w:val="•"/>
      <w:lvlJc w:val="left"/>
      <w:pPr>
        <w:ind w:left="2935" w:hanging="241"/>
      </w:pPr>
      <w:rPr>
        <w:rFonts w:hint="default"/>
        <w:lang w:val="es-ES" w:eastAsia="en-US" w:bidi="ar-SA"/>
      </w:rPr>
    </w:lvl>
    <w:lvl w:ilvl="4" w:tplc="56460E2E">
      <w:numFmt w:val="bullet"/>
      <w:lvlText w:val="•"/>
      <w:lvlJc w:val="left"/>
      <w:pPr>
        <w:ind w:left="3774" w:hanging="241"/>
      </w:pPr>
      <w:rPr>
        <w:rFonts w:hint="default"/>
        <w:lang w:val="es-ES" w:eastAsia="en-US" w:bidi="ar-SA"/>
      </w:rPr>
    </w:lvl>
    <w:lvl w:ilvl="5" w:tplc="5AB2B6F6">
      <w:numFmt w:val="bullet"/>
      <w:lvlText w:val="•"/>
      <w:lvlJc w:val="left"/>
      <w:pPr>
        <w:ind w:left="4612" w:hanging="241"/>
      </w:pPr>
      <w:rPr>
        <w:rFonts w:hint="default"/>
        <w:lang w:val="es-ES" w:eastAsia="en-US" w:bidi="ar-SA"/>
      </w:rPr>
    </w:lvl>
    <w:lvl w:ilvl="6" w:tplc="9D74014E">
      <w:numFmt w:val="bullet"/>
      <w:lvlText w:val="•"/>
      <w:lvlJc w:val="left"/>
      <w:pPr>
        <w:ind w:left="5451" w:hanging="241"/>
      </w:pPr>
      <w:rPr>
        <w:rFonts w:hint="default"/>
        <w:lang w:val="es-ES" w:eastAsia="en-US" w:bidi="ar-SA"/>
      </w:rPr>
    </w:lvl>
    <w:lvl w:ilvl="7" w:tplc="4C9C84B6">
      <w:numFmt w:val="bullet"/>
      <w:lvlText w:val="•"/>
      <w:lvlJc w:val="left"/>
      <w:pPr>
        <w:ind w:left="6289" w:hanging="241"/>
      </w:pPr>
      <w:rPr>
        <w:rFonts w:hint="default"/>
        <w:lang w:val="es-ES" w:eastAsia="en-US" w:bidi="ar-SA"/>
      </w:rPr>
    </w:lvl>
    <w:lvl w:ilvl="8" w:tplc="9C6AF85C">
      <w:numFmt w:val="bullet"/>
      <w:lvlText w:val="•"/>
      <w:lvlJc w:val="left"/>
      <w:pPr>
        <w:ind w:left="7128" w:hanging="24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FA"/>
    <w:rsid w:val="00384EFA"/>
    <w:rsid w:val="00943300"/>
    <w:rsid w:val="00AA0D78"/>
    <w:rsid w:val="00BF3202"/>
    <w:rsid w:val="00C87652"/>
    <w:rsid w:val="00C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53EB"/>
  <w15:docId w15:val="{21EB62F9-D7CF-46B9-B7F5-17E2F61B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17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2325" w:right="2374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360" w:hanging="1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VEOMACONDO.docx</dc:title>
  <dc:creator>Karen Vega</dc:creator>
  <cp:lastModifiedBy>Karen Vega</cp:lastModifiedBy>
  <cp:revision>2</cp:revision>
  <dcterms:created xsi:type="dcterms:W3CDTF">2023-12-20T15:40:00Z</dcterms:created>
  <dcterms:modified xsi:type="dcterms:W3CDTF">2023-12-20T15:40:00Z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Word</vt:lpwstr>
  </property>
  <property fmtid="{D5CDD505-2E9C-101B-9397-08002B2CF9AE}" pid="4" name="LastSaved">
    <vt:filetime>2023-05-12T00:00:00Z</vt:filetime>
  </property>
</Properties>
</file>